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left"/>
        <w:rPr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b w:val="1"/>
          <w:bCs w:val="1"/>
          <w:smallCaps w:val="1"/>
          <w:sz w:val="24"/>
          <w:szCs w:val="24"/>
          <w:rtl w:val="0"/>
        </w:rPr>
        <w:t xml:space="preserve">Lower South Valley Land Bank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b w:val="1"/>
          <w:bCs w:val="1"/>
          <w:smallCaps w:val="1"/>
          <w:sz w:val="24"/>
          <w:szCs w:val="24"/>
          <w:rtl w:val="0"/>
        </w:rPr>
        <w:t xml:space="preserve">Board Meeting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b w:val="1"/>
          <w:bCs w:val="1"/>
          <w:smallCaps w:val="1"/>
          <w:sz w:val="24"/>
          <w:szCs w:val="24"/>
          <w:rtl w:val="0"/>
        </w:rPr>
        <w:t xml:space="preserve">Wednesday, August 12, 2026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b w:val="1"/>
          <w:bCs w:val="1"/>
          <w:smallCaps w:val="1"/>
          <w:sz w:val="24"/>
          <w:szCs w:val="24"/>
          <w:rtl w:val="0"/>
        </w:rPr>
        <w:t xml:space="preserve">10:00 AM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AGENDA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Roll Call and Call to Order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pacing w:after="0" w:line="240" w:lineRule="auto"/>
        <w:ind w:left="1080" w:hanging="720"/>
        <w:rPr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b w:val="1"/>
          <w:bCs w:val="1"/>
          <w:smallCaps w:val="1"/>
          <w:sz w:val="24"/>
          <w:szCs w:val="24"/>
          <w:rtl w:val="0"/>
        </w:rPr>
        <w:t xml:space="preserve">Public Comment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Minutes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Approval of</w:t>
      </w:r>
      <w:r w:rsidDel="00000000" w:rsidR="00000000" w:rsidRPr="00000000">
        <w:rPr>
          <w:sz w:val="24"/>
          <w:szCs w:val="24"/>
          <w:rtl w:val="0"/>
        </w:rPr>
        <w:t xml:space="preserve"> July 8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202</w:t>
      </w: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meeting minutes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Finance Report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Review and approve finance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Review and app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rove the following invoice(s):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1"/>
          <w:numId w:val="5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Slusser Law Firm for Legal Services</w:t>
      </w:r>
    </w:p>
    <w:p w:rsidR="00000000" w:rsidDel="00000000" w:rsidP="00000000" w:rsidRDefault="00000000" w:rsidRPr="00000000" w14:paraId="00000013">
      <w:pPr>
        <w:numPr>
          <w:ilvl w:val="0"/>
          <w:numId w:val="8"/>
        </w:numPr>
        <w:spacing w:after="0" w:line="240" w:lineRule="auto"/>
        <w:ind w:left="28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Invoice 46132-$710.50</w:t>
      </w:r>
    </w:p>
    <w:p w:rsidR="00000000" w:rsidDel="00000000" w:rsidP="00000000" w:rsidRDefault="00000000" w:rsidRPr="00000000" w14:paraId="00000014">
      <w:pPr>
        <w:numPr>
          <w:ilvl w:val="0"/>
          <w:numId w:val="8"/>
        </w:numPr>
        <w:spacing w:after="0" w:line="240" w:lineRule="auto"/>
        <w:ind w:left="28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Invoice 46133-$591.00</w:t>
      </w:r>
    </w:p>
    <w:p w:rsidR="00000000" w:rsidDel="00000000" w:rsidP="00000000" w:rsidRDefault="00000000" w:rsidRPr="00000000" w14:paraId="00000015">
      <w:pPr>
        <w:numPr>
          <w:ilvl w:val="0"/>
          <w:numId w:val="8"/>
        </w:numPr>
        <w:spacing w:after="0" w:line="240" w:lineRule="auto"/>
        <w:ind w:left="28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Invoice 46134-$468.00</w:t>
      </w:r>
    </w:p>
    <w:p w:rsidR="00000000" w:rsidDel="00000000" w:rsidP="00000000" w:rsidRDefault="00000000" w:rsidRPr="00000000" w14:paraId="00000016">
      <w:pPr>
        <w:numPr>
          <w:ilvl w:val="0"/>
          <w:numId w:val="8"/>
        </w:numPr>
        <w:spacing w:after="0" w:line="240" w:lineRule="auto"/>
        <w:ind w:left="28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Invoice 46135-$39.00</w:t>
      </w:r>
    </w:p>
    <w:p w:rsidR="00000000" w:rsidDel="00000000" w:rsidP="00000000" w:rsidRDefault="00000000" w:rsidRPr="00000000" w14:paraId="00000017">
      <w:pPr>
        <w:numPr>
          <w:ilvl w:val="0"/>
          <w:numId w:val="8"/>
        </w:numPr>
        <w:spacing w:after="0" w:line="240" w:lineRule="auto"/>
        <w:ind w:left="28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Invoice 46136-$39.00</w:t>
      </w:r>
    </w:p>
    <w:p w:rsidR="00000000" w:rsidDel="00000000" w:rsidP="00000000" w:rsidRDefault="00000000" w:rsidRPr="00000000" w14:paraId="00000018">
      <w:pPr>
        <w:numPr>
          <w:ilvl w:val="0"/>
          <w:numId w:val="8"/>
        </w:numPr>
        <w:spacing w:after="0" w:line="240" w:lineRule="auto"/>
        <w:ind w:left="28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Invoice 46137-$317.00</w:t>
      </w:r>
    </w:p>
    <w:p w:rsidR="00000000" w:rsidDel="00000000" w:rsidP="00000000" w:rsidRDefault="00000000" w:rsidRPr="00000000" w14:paraId="00000019">
      <w:pPr>
        <w:spacing w:after="0" w:line="240" w:lineRule="auto"/>
        <w:ind w:left="0" w:firstLine="0"/>
        <w:rPr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1"/>
          <w:numId w:val="5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WVSA </w:t>
      </w:r>
    </w:p>
    <w:p w:rsidR="00000000" w:rsidDel="00000000" w:rsidP="00000000" w:rsidRDefault="00000000" w:rsidRPr="00000000" w14:paraId="0000001B">
      <w:pPr>
        <w:numPr>
          <w:ilvl w:val="0"/>
          <w:numId w:val="7"/>
        </w:numPr>
        <w:spacing w:after="0" w:line="240" w:lineRule="auto"/>
        <w:ind w:left="360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WVSA Lehigh- $100.92</w:t>
      </w:r>
    </w:p>
    <w:p w:rsidR="00000000" w:rsidDel="00000000" w:rsidP="00000000" w:rsidRDefault="00000000" w:rsidRPr="00000000" w14:paraId="0000001C">
      <w:pPr>
        <w:numPr>
          <w:ilvl w:val="0"/>
          <w:numId w:val="7"/>
        </w:numPr>
        <w:spacing w:after="0" w:line="240" w:lineRule="auto"/>
        <w:ind w:left="360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WVSA 57 Shiber-$388.66</w:t>
      </w:r>
    </w:p>
    <w:p w:rsidR="00000000" w:rsidDel="00000000" w:rsidP="00000000" w:rsidRDefault="00000000" w:rsidRPr="00000000" w14:paraId="0000001D">
      <w:pPr>
        <w:numPr>
          <w:ilvl w:val="0"/>
          <w:numId w:val="7"/>
        </w:numPr>
        <w:spacing w:after="0" w:line="240" w:lineRule="auto"/>
        <w:ind w:left="360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WVSA 13 Phillips-$44.64</w:t>
      </w:r>
    </w:p>
    <w:p w:rsidR="00000000" w:rsidDel="00000000" w:rsidP="00000000" w:rsidRDefault="00000000" w:rsidRPr="00000000" w14:paraId="0000001E">
      <w:pPr>
        <w:spacing w:after="0" w:line="240" w:lineRule="auto"/>
        <w:ind w:left="216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</w:t>
      </w:r>
    </w:p>
    <w:p w:rsidR="00000000" w:rsidDel="00000000" w:rsidP="00000000" w:rsidRDefault="00000000" w:rsidRPr="00000000" w14:paraId="0000001F">
      <w:pPr>
        <w:spacing w:after="0" w:line="240" w:lineRule="auto"/>
        <w:ind w:left="216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Staff Reports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0"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Solicitor’s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6"/>
        </w:numPr>
        <w:spacing w:after="0" w:line="240" w:lineRule="auto"/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Executive Session held July 8, 2026</w:t>
      </w:r>
    </w:p>
    <w:p w:rsidR="00000000" w:rsidDel="00000000" w:rsidP="00000000" w:rsidRDefault="00000000" w:rsidRPr="00000000" w14:paraId="00000023">
      <w:pPr>
        <w:numPr>
          <w:ilvl w:val="0"/>
          <w:numId w:val="6"/>
        </w:numPr>
        <w:spacing w:after="0" w:line="240" w:lineRule="auto"/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Solicitor’s report</w:t>
      </w:r>
    </w:p>
    <w:p w:rsidR="00000000" w:rsidDel="00000000" w:rsidP="00000000" w:rsidRDefault="00000000" w:rsidRPr="00000000" w14:paraId="00000024">
      <w:pPr>
        <w:spacing w:after="0" w:line="240" w:lineRule="auto"/>
        <w:ind w:left="1440" w:firstLine="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Administrator’s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1"/>
          <w:numId w:val="2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Property Status Spreadsheet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1"/>
          <w:numId w:val="2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PHARE Homebuyer Update</w:t>
      </w:r>
    </w:p>
    <w:p w:rsidR="00000000" w:rsidDel="00000000" w:rsidP="00000000" w:rsidRDefault="00000000" w:rsidRPr="00000000" w14:paraId="00000027">
      <w:pPr>
        <w:numPr>
          <w:ilvl w:val="1"/>
          <w:numId w:val="2"/>
        </w:numPr>
        <w:spacing w:after="0" w:line="240" w:lineRule="auto"/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08.06.2026 Judicial Sale</w:t>
      </w:r>
    </w:p>
    <w:p w:rsidR="00000000" w:rsidDel="00000000" w:rsidP="00000000" w:rsidRDefault="00000000" w:rsidRPr="00000000" w14:paraId="00000028">
      <w:pPr>
        <w:spacing w:after="0" w:line="240" w:lineRule="auto"/>
        <w:ind w:left="0" w:firstLine="0"/>
        <w:rPr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Unfinished Business</w:t>
      </w:r>
    </w:p>
    <w:p w:rsidR="00000000" w:rsidDel="00000000" w:rsidP="00000000" w:rsidRDefault="00000000" w:rsidRPr="00000000" w14:paraId="0000002B">
      <w:pPr>
        <w:spacing w:after="0" w:lineRule="auto"/>
        <w:ind w:left="108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New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0" w:lineRule="auto"/>
        <w:ind w:left="10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Discussion and Motions on Property Acquisition and Disposition</w:t>
      </w:r>
    </w:p>
    <w:p w:rsidR="00000000" w:rsidDel="00000000" w:rsidP="00000000" w:rsidRDefault="00000000" w:rsidRPr="00000000" w14:paraId="0000002E">
      <w:pPr>
        <w:spacing w:after="0" w:lineRule="auto"/>
        <w:ind w:left="1080" w:firstLine="0"/>
        <w:rPr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Adjournment</w:t>
      </w:r>
    </w:p>
    <w:sectPr>
      <w:headerReference r:id="rId7" w:type="default"/>
      <w:headerReference r:id="rId8" w:type="first"/>
      <w:footerReference r:id="rId9" w:type="default"/>
      <w:pgSz w:h="15840" w:w="12240" w:orient="portrait"/>
      <w:pgMar w:bottom="1440" w:top="1440" w:left="1152" w:right="1152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611386" cy="1059447"/>
          <wp:effectExtent b="0" l="0" r="0" t="0"/>
          <wp:docPr descr="Logo, company name&#10;&#10;Description automatically generated" id="2" name="image1.png"/>
          <a:graphic>
            <a:graphicData uri="http://schemas.openxmlformats.org/drawingml/2006/picture">
              <pic:pic>
                <pic:nvPicPr>
                  <pic:cNvPr descr="Logo, company name&#10;&#10;Description automatically generated" id="0" name="image1.png"/>
                  <pic:cNvPicPr preferRelativeResize="0"/>
                </pic:nvPicPr>
                <pic:blipFill>
                  <a:blip r:embed="rId1"/>
                  <a:srcRect b="21453" l="5637" r="5539" t="20146"/>
                  <a:stretch>
                    <a:fillRect/>
                  </a:stretch>
                </pic:blipFill>
                <pic:spPr>
                  <a:xfrm>
                    <a:off x="0" y="0"/>
                    <a:ext cx="1611386" cy="105944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2"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1080" w:hanging="72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Calibri" w:cs="Calibri" w:eastAsia="Calibri" w:hAnsi="Calibri"/>
      </w:rPr>
    </w:lvl>
    <w:lvl w:ilvl="2">
      <w:start w:val="1"/>
      <w:numFmt w:val="lowerRoman"/>
      <w:lvlText w:val="%3."/>
      <w:lvlJc w:val="right"/>
      <w:pPr>
        <w:ind w:left="2340" w:hanging="360"/>
      </w:pPr>
      <w:rPr>
        <w:rFonts w:ascii="Calibri" w:cs="Calibri" w:eastAsia="Calibri" w:hAnsi="Calibri"/>
      </w:rPr>
    </w:lvl>
    <w:lvl w:ilvl="3">
      <w:start w:val="0"/>
      <w:numFmt w:val="decimal"/>
      <w:lvlText w:val="%4.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upperLetter"/>
      <w:lvlText w:val="%1."/>
      <w:lvlJc w:val="left"/>
      <w:pPr>
        <w:ind w:left="1440" w:hanging="360"/>
      </w:pPr>
      <w:rPr/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6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720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92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864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936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SJ1Jpwu5CwlanShLr38pHHn3Og==">CgMxLjA4AHIhMV9vZ1ZNZ19vRjZnbmNrQmJrR1ZyajJQb2RpVDRsRjFj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